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Titel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An die Leitung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Name des Unternehmens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oder der Schule oder Kindergartens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PLZ Ort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 xml:space="preserve">Werte Damen und </w:t>
      </w:r>
      <w:r w:rsidRPr="00C33824">
        <w:rPr>
          <w:rFonts w:ascii="Arial" w:hAnsi="Arial" w:cs="Arial"/>
        </w:rPr>
        <w:t>Herren!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ab/>
      </w:r>
      <w:r w:rsidRPr="00C33824">
        <w:rPr>
          <w:rFonts w:ascii="Arial" w:hAnsi="Arial" w:cs="Arial"/>
        </w:rPr>
        <w:tab/>
      </w:r>
      <w:r w:rsidRPr="00C33824">
        <w:rPr>
          <w:rFonts w:ascii="Arial" w:hAnsi="Arial" w:cs="Arial"/>
        </w:rPr>
        <w:tab/>
      </w:r>
      <w:r w:rsidRPr="00C33824">
        <w:rPr>
          <w:rFonts w:ascii="Arial" w:hAnsi="Arial" w:cs="Arial"/>
        </w:rPr>
        <w:tab/>
      </w:r>
      <w:r w:rsidRPr="00C3382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Pr="00C33824">
        <w:rPr>
          <w:rFonts w:ascii="Arial" w:hAnsi="Arial" w:cs="Arial"/>
        </w:rPr>
        <w:tab/>
      </w:r>
      <w:r w:rsidRPr="00C33824">
        <w:rPr>
          <w:rFonts w:ascii="Arial" w:hAnsi="Arial" w:cs="Arial"/>
        </w:rPr>
        <w:t>Ort,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 xml:space="preserve">Erlauben </w:t>
      </w:r>
      <w:r w:rsidRPr="00C33824">
        <w:rPr>
          <w:rFonts w:ascii="Arial" w:hAnsi="Arial" w:cs="Arial"/>
        </w:rPr>
        <w:t>Sie, dass ich Sie mit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diesem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Schreiben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Haftungsproblem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Zusammenhang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  <w:u w:val="single"/>
        </w:rPr>
        <w:t>Krankheitsname</w:t>
      </w:r>
      <w:r w:rsidRPr="00C33824">
        <w:rPr>
          <w:rFonts w:ascii="Arial" w:hAnsi="Arial" w:cs="Arial"/>
          <w:u w:val="single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(z.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FSME,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Grippe,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Hepatitis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etc.)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aufmerksam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mache.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verlangen,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dass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(mein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Kind)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unterziehen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lasse.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Sonst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könnte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Dienst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antreten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weiter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Dienst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bleiben.</w:t>
      </w:r>
      <w:r w:rsidRPr="00C33824">
        <w:rPr>
          <w:rFonts w:ascii="Arial" w:hAnsi="Arial" w:cs="Arial"/>
        </w:rPr>
        <w:t>²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Sonst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könnten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ihrer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Schule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(ihren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Kindergarten)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aufnehmen.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Ebenso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könnte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mein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Kind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allen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Schulveranstaltungen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teilnehmen.</w:t>
      </w:r>
      <w:r w:rsidRPr="00C33824">
        <w:rPr>
          <w:rFonts w:ascii="Arial" w:hAnsi="Arial" w:cs="Arial"/>
        </w:rPr>
        <w:t>³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  <w:b/>
        </w:rPr>
      </w:pPr>
      <w:r w:rsidRPr="00C33824">
        <w:rPr>
          <w:rFonts w:ascii="Arial" w:hAnsi="Arial" w:cs="Arial"/>
          <w:b/>
        </w:rPr>
        <w:t>Kann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der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Dienstgeber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(Betreiber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der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Schule,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Kinderartens)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das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wirklich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verlangen?</w:t>
      </w:r>
      <w:r>
        <w:rPr>
          <w:rFonts w:ascii="Arial" w:hAnsi="Arial" w:cs="Arial"/>
          <w:b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Vom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Gesetz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besteht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Österreich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Impfpflicht.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Verschiedene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Einrichtungen,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Spitäler,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private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Kindergärten,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Betriebe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etc.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verlangen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ihren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Bediensteten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diverse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Impfungen.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zwar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Praxis,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entspricht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aber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Rechtslage.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Falle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vor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allem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Haftung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dessen,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anordnet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durchführt.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Bekanntlich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wurde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Land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Kärnten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Urteil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  <w:b/>
        </w:rPr>
        <w:t>OLG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Graz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(6R</w:t>
      </w:r>
      <w:r>
        <w:rPr>
          <w:rFonts w:ascii="Arial" w:hAnsi="Arial" w:cs="Arial"/>
          <w:b/>
        </w:rPr>
        <w:t xml:space="preserve"> </w:t>
      </w:r>
      <w:r w:rsidRPr="00C33824">
        <w:rPr>
          <w:rFonts w:ascii="Arial" w:hAnsi="Arial" w:cs="Arial"/>
          <w:b/>
        </w:rPr>
        <w:t>5/10t)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vom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19.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verurteilt,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Schmerzensgeld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Verunstaltungsentschädigung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bezahlen.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Hepatitis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hatte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Knabe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Rahmen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Schulimpfaktion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schwere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Schädigung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Sehnerven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erlitten.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Nebenwirkung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Neuritis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</w:t>
      </w:r>
      <w:proofErr w:type="spellStart"/>
      <w:r w:rsidRPr="00C33824">
        <w:rPr>
          <w:rFonts w:ascii="Arial" w:hAnsi="Arial" w:cs="Arial"/>
        </w:rPr>
        <w:t>optici</w:t>
      </w:r>
      <w:proofErr w:type="spellEnd"/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zwar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sehr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selten,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aber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bekannt.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OLG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Graz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erkannte,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dass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bei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präventive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Maßnahme,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aber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dringliche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Heilbehandlung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handelt.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solcher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Eingriff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verlangt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daher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umfassende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persönliche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Aufklärung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freiwillige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Zustimmung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Person,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welcher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empfohlen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wird.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Impfungen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Aufklärung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Behandlungsfehler.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ind w:left="0" w:firstLine="0"/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C33824" w:rsidRPr="00C33824" w:rsidRDefault="00C33824" w:rsidP="00C33824">
      <w:pPr>
        <w:ind w:left="0" w:firstLine="0"/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 xml:space="preserve">1 </w:t>
      </w:r>
      <w:r w:rsidRPr="00C33824">
        <w:rPr>
          <w:rFonts w:ascii="Arial" w:hAnsi="Arial" w:cs="Arial"/>
          <w:color w:val="FF0000"/>
        </w:rPr>
        <w:t>Hier ist der Name der Krankheit einzufügen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2 Nicht zutreffendes streichen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 xml:space="preserve">3 </w:t>
      </w:r>
      <w:r w:rsidRPr="00C33824">
        <w:rPr>
          <w:rFonts w:ascii="Arial" w:hAnsi="Arial" w:cs="Arial"/>
        </w:rPr>
        <w:t>Nicht zutreffendes streichen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lastRenderedPageBreak/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Aufklärung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umfasst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folgende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Fragen: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dringlich?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Gehöre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(mein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Kind)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vorwiegend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Risikogruppe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Krankheit,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(mein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Kind)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geimpft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werden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soll?</w:t>
      </w:r>
      <w:r w:rsidRPr="00C33824">
        <w:rPr>
          <w:rFonts w:ascii="Arial" w:hAnsi="Arial" w:cs="Arial"/>
          <w:vertAlign w:val="superscript"/>
        </w:rPr>
        <w:t>4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Bedeutet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Kontamination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Infektion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bereits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schwere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Erkrankung?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Besteht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konkrete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unmittelbare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Gefahr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erkranken?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häufig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Erkrankung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ernst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Prognose?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sicher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Schutz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durch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Impfung?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Wie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hoch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Risiko,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durch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selbst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erkranken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welche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sind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Gefahren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(Nebenwirkung)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Impfung?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Gibt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gravierende,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wenn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sehr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seltene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Nebenwirkungen?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Entsprechend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Judikatur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allgemeine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Anordnung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umfassende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Aufklärung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rechtlich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nicht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gedeckt.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Aufklärung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erfolgen,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dass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Person,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empfohlen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wird,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Lage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ist,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höchst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persönlich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entscheiden.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(OLG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Graz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(6R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5/10t)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möchte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daher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entsprechend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Judikatur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aufgeklärt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werden.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Danach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werde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mich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gegen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empfohlene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Impfung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entscheiden.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bitte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diesbezüglich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verbindliche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Antwort.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Mit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höflichen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Grüßen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Unterschrift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Inhalt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verantwortlich:</w:t>
      </w:r>
      <w:r>
        <w:rPr>
          <w:rFonts w:ascii="Arial" w:hAnsi="Arial" w:cs="Arial"/>
        </w:rPr>
        <w:t xml:space="preserve"> </w:t>
      </w:r>
      <w:proofErr w:type="spellStart"/>
      <w:r w:rsidRPr="00C33824">
        <w:rPr>
          <w:rFonts w:ascii="Arial" w:hAnsi="Arial" w:cs="Arial"/>
        </w:rPr>
        <w:t>Aegis</w:t>
      </w:r>
      <w:proofErr w:type="spellEnd"/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Österreich,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Johann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Loibner,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8563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Ligist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89,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Sachverständiger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für</w:t>
      </w:r>
      <w:r>
        <w:rPr>
          <w:rFonts w:ascii="Arial" w:hAnsi="Arial" w:cs="Arial"/>
        </w:rPr>
        <w:t xml:space="preserve"> </w:t>
      </w:r>
      <w:r w:rsidRPr="00C33824">
        <w:rPr>
          <w:rFonts w:ascii="Arial" w:hAnsi="Arial" w:cs="Arial"/>
        </w:rPr>
        <w:t>Impfschäden</w:t>
      </w:r>
      <w:r>
        <w:rPr>
          <w:rFonts w:ascii="Arial" w:hAnsi="Arial" w:cs="Arial"/>
        </w:rPr>
        <w:t xml:space="preserve"> </w:t>
      </w:r>
    </w:p>
    <w:p w:rsidR="00C33824" w:rsidRPr="00C33824" w:rsidRDefault="00C33824" w:rsidP="00C33824">
      <w:pPr>
        <w:jc w:val="both"/>
        <w:rPr>
          <w:rFonts w:ascii="Arial" w:hAnsi="Arial" w:cs="Arial"/>
        </w:rPr>
      </w:pPr>
    </w:p>
    <w:p w:rsidR="00C33824" w:rsidRPr="00C33824" w:rsidRDefault="00C33824" w:rsidP="00C33824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6D5C" w:rsidRPr="00C33824" w:rsidRDefault="00C33824" w:rsidP="00C33824">
      <w:pPr>
        <w:ind w:left="0" w:firstLine="0"/>
        <w:jc w:val="both"/>
        <w:rPr>
          <w:rFonts w:ascii="Arial" w:hAnsi="Arial" w:cs="Arial"/>
        </w:rPr>
      </w:pPr>
      <w:r w:rsidRPr="00C33824">
        <w:rPr>
          <w:rFonts w:ascii="Arial" w:hAnsi="Arial" w:cs="Arial"/>
        </w:rPr>
        <w:t xml:space="preserve">1 </w:t>
      </w:r>
      <w:r w:rsidRPr="00C33824">
        <w:rPr>
          <w:rFonts w:ascii="Arial" w:hAnsi="Arial" w:cs="Arial"/>
          <w:color w:val="000000" w:themeColor="text1"/>
        </w:rPr>
        <w:t>entsprechend ändern</w:t>
      </w:r>
    </w:p>
    <w:sectPr w:rsidR="000E6D5C" w:rsidRPr="00C33824">
      <w:pgSz w:w="11900" w:h="16840"/>
      <w:pgMar w:top="1412" w:right="1378" w:bottom="1142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85" w:rsidRDefault="00211785">
      <w:pPr>
        <w:spacing w:after="0" w:line="240" w:lineRule="auto"/>
      </w:pPr>
      <w:r>
        <w:separator/>
      </w:r>
    </w:p>
  </w:endnote>
  <w:endnote w:type="continuationSeparator" w:id="0">
    <w:p w:rsidR="00211785" w:rsidRDefault="0021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85" w:rsidRDefault="00211785">
      <w:pPr>
        <w:spacing w:after="1" w:line="259" w:lineRule="auto"/>
        <w:ind w:left="0" w:firstLine="0"/>
      </w:pPr>
      <w:r>
        <w:separator/>
      </w:r>
    </w:p>
  </w:footnote>
  <w:footnote w:type="continuationSeparator" w:id="0">
    <w:p w:rsidR="00211785" w:rsidRDefault="00211785">
      <w:pPr>
        <w:spacing w:after="1" w:line="259" w:lineRule="auto"/>
        <w:ind w:lef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5C"/>
    <w:rsid w:val="000E6D5C"/>
    <w:rsid w:val="00211785"/>
    <w:rsid w:val="00C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6E07F-A6AC-4C2B-A733-CB81CABC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49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</w:pPr>
    <w:rPr>
      <w:rFonts w:ascii="Cambria" w:eastAsia="Cambria" w:hAnsi="Cambria" w:cs="Cambria"/>
      <w:color w:val="000000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2"/>
    </w:rPr>
  </w:style>
  <w:style w:type="character" w:customStyle="1" w:styleId="footnotemark">
    <w:name w:val="footnote mark"/>
    <w:hidden/>
    <w:rPr>
      <w:rFonts w:ascii="Cambria" w:eastAsia="Cambria" w:hAnsi="Cambria" w:cs="Cambria"/>
      <w:color w:val="000000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I-pflicht-Aufklärung.doc</vt:lpstr>
    </vt:vector>
  </TitlesOfParts>
  <Company>Microsoft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I-pflicht-Aufklärung.doc</dc:title>
  <dc:subject/>
  <dc:creator>iMac27</dc:creator>
  <cp:keywords/>
  <cp:lastModifiedBy>Christoph Krieger</cp:lastModifiedBy>
  <cp:revision>2</cp:revision>
  <dcterms:created xsi:type="dcterms:W3CDTF">2015-04-10T19:12:00Z</dcterms:created>
  <dcterms:modified xsi:type="dcterms:W3CDTF">2015-04-10T19:12:00Z</dcterms:modified>
</cp:coreProperties>
</file>